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1"/>
        <w:gridCol w:w="5208"/>
      </w:tblGrid>
      <w:tr w:rsidR="002B3718" w:rsidRPr="00C445C1" w14:paraId="3273E53B" w14:textId="77777777" w:rsidTr="00B654D4">
        <w:trPr>
          <w:trHeight w:val="2170"/>
        </w:trPr>
        <w:tc>
          <w:tcPr>
            <w:tcW w:w="3871" w:type="dxa"/>
          </w:tcPr>
          <w:p w14:paraId="35972BCD" w14:textId="32E6B97A" w:rsidR="002B3718" w:rsidRPr="00C445C1" w:rsidRDefault="002B3718" w:rsidP="00B654D4">
            <w:r w:rsidRPr="00643F28">
              <w:t xml:space="preserve">                 </w:t>
            </w:r>
            <w:r w:rsidRPr="00C445C1">
              <w:rPr>
                <w:b/>
                <w:noProof/>
              </w:rPr>
              <w:drawing>
                <wp:inline distT="0" distB="0" distL="0" distR="0" wp14:anchorId="61D7F9CE" wp14:editId="337537B4">
                  <wp:extent cx="1009650" cy="942975"/>
                  <wp:effectExtent l="0" t="0" r="0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783AC2" w14:textId="77777777" w:rsidR="002B3718" w:rsidRPr="00C445C1" w:rsidRDefault="002B3718" w:rsidP="00B654D4"/>
          <w:p w14:paraId="3672CB71" w14:textId="77777777" w:rsidR="002B3718" w:rsidRPr="00C445C1" w:rsidRDefault="002B3718" w:rsidP="00B654D4">
            <w:pPr>
              <w:jc w:val="center"/>
              <w:rPr>
                <w:rFonts w:ascii="Arial" w:hAnsi="Arial" w:cs="Arial"/>
              </w:rPr>
            </w:pPr>
            <w:r w:rsidRPr="00C445C1">
              <w:rPr>
                <w:rFonts w:ascii="Arial" w:hAnsi="Arial" w:cs="Arial"/>
              </w:rPr>
              <w:t>Fakultní škola Přírodovědecké fakulty</w:t>
            </w:r>
          </w:p>
          <w:p w14:paraId="6CF372E8" w14:textId="77777777" w:rsidR="002B3718" w:rsidRPr="00C445C1" w:rsidRDefault="002B3718" w:rsidP="00B654D4">
            <w:pPr>
              <w:jc w:val="center"/>
              <w:rPr>
                <w:rFonts w:ascii="Arial" w:hAnsi="Arial" w:cs="Arial"/>
              </w:rPr>
            </w:pPr>
            <w:r w:rsidRPr="00C445C1">
              <w:rPr>
                <w:rFonts w:ascii="Arial" w:hAnsi="Arial" w:cs="Arial"/>
              </w:rPr>
              <w:t>Univerzity Karlovy v Praze</w:t>
            </w:r>
          </w:p>
          <w:p w14:paraId="528C2BB6" w14:textId="77777777" w:rsidR="002B3718" w:rsidRPr="00C445C1" w:rsidRDefault="002B3718" w:rsidP="00B654D4"/>
        </w:tc>
        <w:tc>
          <w:tcPr>
            <w:tcW w:w="5208" w:type="dxa"/>
          </w:tcPr>
          <w:p w14:paraId="6675C1A7" w14:textId="77777777" w:rsidR="002B3718" w:rsidRPr="00C445C1" w:rsidRDefault="002B3718" w:rsidP="00B654D4">
            <w:pPr>
              <w:pStyle w:val="Nadpis1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45C1">
              <w:rPr>
                <w:rFonts w:ascii="Arial" w:hAnsi="Arial" w:cs="Arial"/>
                <w:b w:val="0"/>
                <w:sz w:val="24"/>
                <w:szCs w:val="24"/>
              </w:rPr>
              <w:t xml:space="preserve">           </w:t>
            </w:r>
          </w:p>
          <w:p w14:paraId="4E930A05" w14:textId="77777777" w:rsidR="002B3718" w:rsidRPr="00C445C1" w:rsidRDefault="002B3718" w:rsidP="00B654D4">
            <w:pPr>
              <w:pStyle w:val="Nadpis1"/>
              <w:rPr>
                <w:rFonts w:ascii="Arial" w:hAnsi="Arial" w:cs="Arial"/>
                <w:caps/>
                <w:sz w:val="24"/>
                <w:szCs w:val="24"/>
              </w:rPr>
            </w:pPr>
            <w:r w:rsidRPr="00C445C1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C445C1">
              <w:rPr>
                <w:rFonts w:ascii="Arial" w:hAnsi="Arial" w:cs="Arial"/>
                <w:caps/>
                <w:sz w:val="24"/>
                <w:szCs w:val="24"/>
              </w:rPr>
              <w:t>Střední odborná škola</w:t>
            </w:r>
          </w:p>
          <w:p w14:paraId="79F4404C" w14:textId="77777777" w:rsidR="002B3718" w:rsidRPr="00C445C1" w:rsidRDefault="002B3718" w:rsidP="00B654D4">
            <w:pPr>
              <w:pStyle w:val="Nadpis2"/>
              <w:rPr>
                <w:rFonts w:ascii="Arial" w:hAnsi="Arial" w:cs="Arial"/>
                <w:b/>
                <w:caps/>
                <w:szCs w:val="24"/>
              </w:rPr>
            </w:pPr>
            <w:r w:rsidRPr="00C445C1">
              <w:rPr>
                <w:rFonts w:ascii="Arial" w:hAnsi="Arial" w:cs="Arial"/>
                <w:b/>
                <w:caps/>
                <w:szCs w:val="24"/>
              </w:rPr>
              <w:t xml:space="preserve">           ekologická a potravinářská</w:t>
            </w:r>
          </w:p>
          <w:p w14:paraId="2A53A5B0" w14:textId="4CEFD08B" w:rsidR="002B3718" w:rsidRPr="00C445C1" w:rsidRDefault="002B3718" w:rsidP="00B654D4">
            <w:pPr>
              <w:rPr>
                <w:b/>
                <w:caps/>
                <w:sz w:val="16"/>
              </w:rPr>
            </w:pPr>
            <w:r w:rsidRPr="00C445C1">
              <w:rPr>
                <w:rFonts w:ascii="Arial" w:hAnsi="Arial" w:cs="Arial"/>
                <w:b/>
                <w:cap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D7E0CD" wp14:editId="4C9360A7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45720</wp:posOffset>
                      </wp:positionV>
                      <wp:extent cx="2743200" cy="0"/>
                      <wp:effectExtent l="6985" t="5080" r="12065" b="1397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77158C" id="Přímá spojnic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1pt,3.6pt" to="255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" strokeweight=".5pt"/>
                  </w:pict>
                </mc:Fallback>
              </mc:AlternateContent>
            </w:r>
            <w:r w:rsidRPr="00C445C1">
              <w:rPr>
                <w:b/>
                <w:caps/>
                <w:sz w:val="16"/>
              </w:rPr>
              <w:t xml:space="preserve">  </w:t>
            </w:r>
          </w:p>
          <w:p w14:paraId="66081100" w14:textId="77777777" w:rsidR="002B3718" w:rsidRPr="00C445C1" w:rsidRDefault="002B3718" w:rsidP="00B654D4">
            <w:pPr>
              <w:pStyle w:val="Nadpis4"/>
              <w:jc w:val="left"/>
              <w:rPr>
                <w:rFonts w:ascii="Arial" w:hAnsi="Arial" w:cs="Arial"/>
                <w:caps/>
                <w:sz w:val="24"/>
                <w:szCs w:val="24"/>
              </w:rPr>
            </w:pPr>
            <w:r w:rsidRPr="00C445C1">
              <w:rPr>
                <w:rFonts w:ascii="Arial" w:hAnsi="Arial" w:cs="Arial"/>
                <w:caps/>
                <w:sz w:val="24"/>
                <w:szCs w:val="24"/>
              </w:rPr>
              <w:t xml:space="preserve">           Veselí nad Lužnicí </w:t>
            </w:r>
          </w:p>
          <w:p w14:paraId="5E811274" w14:textId="77777777" w:rsidR="002B3718" w:rsidRPr="00C445C1" w:rsidRDefault="002B3718" w:rsidP="00B654D4">
            <w:pPr>
              <w:pStyle w:val="Nadpis4"/>
              <w:jc w:val="left"/>
              <w:rPr>
                <w:rFonts w:ascii="Arial" w:hAnsi="Arial" w:cs="Arial"/>
                <w:caps/>
                <w:sz w:val="32"/>
                <w:szCs w:val="24"/>
              </w:rPr>
            </w:pPr>
            <w:r w:rsidRPr="00C445C1">
              <w:rPr>
                <w:rFonts w:ascii="Arial" w:hAnsi="Arial" w:cs="Arial"/>
                <w:caps/>
                <w:sz w:val="24"/>
                <w:szCs w:val="24"/>
              </w:rPr>
              <w:t xml:space="preserve">           Blatské sídliště 600/I</w:t>
            </w:r>
          </w:p>
          <w:p w14:paraId="18ADC3BC" w14:textId="77777777" w:rsidR="002B3718" w:rsidRPr="00C445C1" w:rsidRDefault="002B3718" w:rsidP="00B654D4">
            <w:pPr>
              <w:rPr>
                <w:rFonts w:ascii="Arial" w:hAnsi="Arial" w:cs="Arial"/>
              </w:rPr>
            </w:pPr>
          </w:p>
          <w:p w14:paraId="5D3AC3BC" w14:textId="77777777" w:rsidR="002B3718" w:rsidRPr="00C445C1" w:rsidRDefault="002B3718" w:rsidP="00B654D4">
            <w:pPr>
              <w:jc w:val="right"/>
            </w:pPr>
            <w:r w:rsidRPr="00C445C1">
              <w:rPr>
                <w:rFonts w:ascii="Arial" w:hAnsi="Arial" w:cs="Arial"/>
              </w:rPr>
              <w:t xml:space="preserve">          </w:t>
            </w:r>
          </w:p>
        </w:tc>
      </w:tr>
    </w:tbl>
    <w:p w14:paraId="232DCB6C" w14:textId="77777777" w:rsidR="002B3718" w:rsidRPr="00C445C1" w:rsidRDefault="002B3718" w:rsidP="002B3718">
      <w:pPr>
        <w:pStyle w:val="Zhlav"/>
        <w:jc w:val="center"/>
        <w:rPr>
          <w:b/>
        </w:rPr>
      </w:pPr>
    </w:p>
    <w:p w14:paraId="2EE1B08C" w14:textId="07071C59" w:rsidR="002B3718" w:rsidRPr="00CE0C71" w:rsidRDefault="002B3718" w:rsidP="002B3718">
      <w:pPr>
        <w:jc w:val="center"/>
        <w:rPr>
          <w:b/>
          <w:sz w:val="24"/>
          <w:szCs w:val="24"/>
        </w:rPr>
      </w:pPr>
      <w:r w:rsidRPr="00CE0C71">
        <w:rPr>
          <w:b/>
          <w:sz w:val="24"/>
          <w:szCs w:val="24"/>
        </w:rPr>
        <w:t>MATURITNÍ OKRUHY Z PŘEDMĚTU: EKOLOGIE A ŽIVOTNÍ PROSTŘEDÍ</w:t>
      </w:r>
    </w:p>
    <w:p w14:paraId="389FC920" w14:textId="77777777" w:rsidR="002B3718" w:rsidRPr="00CE0C71" w:rsidRDefault="002B3718" w:rsidP="002B3718">
      <w:pPr>
        <w:tabs>
          <w:tab w:val="left" w:pos="1620"/>
        </w:tabs>
        <w:jc w:val="center"/>
        <w:rPr>
          <w:b/>
          <w:bCs/>
          <w:sz w:val="24"/>
          <w:szCs w:val="24"/>
        </w:rPr>
      </w:pPr>
      <w:r w:rsidRPr="00CE0C71">
        <w:rPr>
          <w:b/>
          <w:sz w:val="24"/>
          <w:szCs w:val="24"/>
        </w:rPr>
        <w:t>Studijní obor:</w:t>
      </w:r>
      <w:r w:rsidRPr="00CE0C71">
        <w:rPr>
          <w:rFonts w:ascii="Arial" w:hAnsi="Arial" w:cs="Arial"/>
          <w:i/>
          <w:iCs/>
          <w:sz w:val="24"/>
          <w:szCs w:val="24"/>
        </w:rPr>
        <w:t xml:space="preserve"> </w:t>
      </w:r>
      <w:r w:rsidRPr="00CE0C71">
        <w:rPr>
          <w:b/>
          <w:sz w:val="24"/>
          <w:szCs w:val="24"/>
        </w:rPr>
        <w:t xml:space="preserve">Ekologie a životní prostředí </w:t>
      </w:r>
      <w:r w:rsidRPr="00CE0C71">
        <w:rPr>
          <w:b/>
          <w:color w:val="000000"/>
          <w:sz w:val="24"/>
          <w:szCs w:val="24"/>
        </w:rPr>
        <w:t>(16-01-M/01)</w:t>
      </w:r>
    </w:p>
    <w:p w14:paraId="622A47B6" w14:textId="42A10413" w:rsidR="002B3718" w:rsidRPr="00CE0C71" w:rsidRDefault="00CE0C71" w:rsidP="00CE0C71">
      <w:pPr>
        <w:jc w:val="both"/>
        <w:rPr>
          <w:sz w:val="24"/>
          <w:szCs w:val="24"/>
        </w:rPr>
      </w:pPr>
      <w:r w:rsidRPr="00CE0C71">
        <w:rPr>
          <w:b/>
          <w:sz w:val="24"/>
          <w:szCs w:val="24"/>
        </w:rPr>
        <w:t>Š</w:t>
      </w:r>
      <w:r w:rsidR="002B3718" w:rsidRPr="00CE0C71">
        <w:rPr>
          <w:b/>
          <w:sz w:val="24"/>
          <w:szCs w:val="24"/>
        </w:rPr>
        <w:t>kolní rok: 202</w:t>
      </w:r>
      <w:r w:rsidR="003F0E8D" w:rsidRPr="00CE0C71">
        <w:rPr>
          <w:b/>
          <w:sz w:val="24"/>
          <w:szCs w:val="24"/>
        </w:rPr>
        <w:t>4</w:t>
      </w:r>
      <w:r w:rsidR="002B3718" w:rsidRPr="00CE0C71">
        <w:rPr>
          <w:b/>
          <w:sz w:val="24"/>
          <w:szCs w:val="24"/>
        </w:rPr>
        <w:t>/202</w:t>
      </w:r>
      <w:r w:rsidR="003F0E8D" w:rsidRPr="00CE0C71">
        <w:rPr>
          <w:b/>
          <w:sz w:val="24"/>
          <w:szCs w:val="24"/>
        </w:rPr>
        <w:t>5</w:t>
      </w:r>
      <w:r w:rsidR="002B3718" w:rsidRPr="00CE0C71">
        <w:rPr>
          <w:sz w:val="24"/>
          <w:szCs w:val="24"/>
        </w:rPr>
        <w:t xml:space="preserve"> </w:t>
      </w:r>
    </w:p>
    <w:p w14:paraId="3B58F684" w14:textId="29824599" w:rsidR="00CE0C71" w:rsidRPr="00CE0C71" w:rsidRDefault="00CE0C71" w:rsidP="00CE0C71">
      <w:pPr>
        <w:spacing w:after="0"/>
        <w:ind w:left="708" w:hanging="708"/>
        <w:rPr>
          <w:bCs/>
          <w:sz w:val="24"/>
          <w:szCs w:val="24"/>
        </w:rPr>
      </w:pPr>
      <w:r w:rsidRPr="00CE0C71">
        <w:rPr>
          <w:bCs/>
          <w:sz w:val="24"/>
          <w:szCs w:val="24"/>
        </w:rPr>
        <w:t>1.</w:t>
      </w:r>
      <w:r w:rsidRPr="00CE0C71">
        <w:rPr>
          <w:b/>
          <w:sz w:val="24"/>
          <w:szCs w:val="24"/>
        </w:rPr>
        <w:tab/>
      </w:r>
      <w:r w:rsidRPr="00CE0C71">
        <w:rPr>
          <w:bCs/>
          <w:sz w:val="24"/>
          <w:szCs w:val="24"/>
        </w:rPr>
        <w:t>Toxikologie - charakteristika oboru, základní pojmy.</w:t>
      </w:r>
      <w:r w:rsidRPr="00CE0C71">
        <w:rPr>
          <w:bCs/>
          <w:color w:val="000000"/>
          <w:sz w:val="24"/>
          <w:szCs w:val="24"/>
        </w:rPr>
        <w:t xml:space="preserve"> Alternativní zdroje energie. </w:t>
      </w:r>
    </w:p>
    <w:p w14:paraId="458871B8" w14:textId="77777777" w:rsidR="00CE0C71" w:rsidRPr="00CE0C71" w:rsidRDefault="00CE0C71" w:rsidP="00CE0C71">
      <w:pPr>
        <w:spacing w:after="0"/>
        <w:ind w:left="705" w:hanging="705"/>
        <w:rPr>
          <w:bCs/>
          <w:sz w:val="24"/>
          <w:szCs w:val="24"/>
        </w:rPr>
      </w:pPr>
      <w:r w:rsidRPr="00CE0C71">
        <w:rPr>
          <w:bCs/>
          <w:sz w:val="24"/>
          <w:szCs w:val="24"/>
        </w:rPr>
        <w:t xml:space="preserve">2. </w:t>
      </w:r>
      <w:r w:rsidRPr="00CE0C71">
        <w:rPr>
          <w:bCs/>
          <w:sz w:val="24"/>
          <w:szCs w:val="24"/>
        </w:rPr>
        <w:tab/>
        <w:t>Územní plánování</w:t>
      </w:r>
      <w:r w:rsidRPr="00CE0C71">
        <w:rPr>
          <w:bCs/>
          <w:color w:val="000000"/>
          <w:sz w:val="24"/>
          <w:szCs w:val="24"/>
        </w:rPr>
        <w:t xml:space="preserve">. </w:t>
      </w:r>
      <w:r w:rsidRPr="00CE0C71">
        <w:rPr>
          <w:bCs/>
          <w:sz w:val="24"/>
          <w:szCs w:val="24"/>
        </w:rPr>
        <w:t>Vnitrodruhové vztahy.</w:t>
      </w:r>
      <w:r w:rsidRPr="00CE0C71">
        <w:rPr>
          <w:bCs/>
          <w:sz w:val="24"/>
          <w:szCs w:val="24"/>
        </w:rPr>
        <w:tab/>
      </w:r>
    </w:p>
    <w:p w14:paraId="7631F723" w14:textId="77777777" w:rsidR="00CE0C71" w:rsidRPr="00CE0C71" w:rsidRDefault="00CE0C71" w:rsidP="00CE0C71">
      <w:pPr>
        <w:spacing w:after="0"/>
        <w:rPr>
          <w:bCs/>
          <w:sz w:val="24"/>
          <w:szCs w:val="24"/>
        </w:rPr>
      </w:pPr>
      <w:r w:rsidRPr="00CE0C71">
        <w:rPr>
          <w:bCs/>
          <w:sz w:val="24"/>
          <w:szCs w:val="24"/>
        </w:rPr>
        <w:t xml:space="preserve">3. </w:t>
      </w:r>
      <w:r w:rsidRPr="00CE0C71">
        <w:rPr>
          <w:bCs/>
          <w:sz w:val="24"/>
          <w:szCs w:val="24"/>
        </w:rPr>
        <w:tab/>
        <w:t>Stavební slohy – románský sloh, gotika.</w:t>
      </w:r>
      <w:r w:rsidRPr="00CE0C71">
        <w:rPr>
          <w:bCs/>
          <w:color w:val="FF0000"/>
          <w:sz w:val="24"/>
          <w:szCs w:val="24"/>
        </w:rPr>
        <w:t xml:space="preserve"> </w:t>
      </w:r>
      <w:r w:rsidRPr="00CE0C71">
        <w:rPr>
          <w:bCs/>
          <w:sz w:val="24"/>
          <w:szCs w:val="24"/>
        </w:rPr>
        <w:t>Potravní vztahy, potravní řetězce.</w:t>
      </w:r>
    </w:p>
    <w:p w14:paraId="7DF31BB6" w14:textId="77777777" w:rsidR="00CE0C71" w:rsidRPr="00CE0C71" w:rsidRDefault="00CE0C71" w:rsidP="00CE0C71">
      <w:pPr>
        <w:spacing w:after="0"/>
        <w:rPr>
          <w:bCs/>
          <w:sz w:val="24"/>
          <w:szCs w:val="24"/>
        </w:rPr>
      </w:pPr>
      <w:r w:rsidRPr="00CE0C71">
        <w:rPr>
          <w:bCs/>
          <w:sz w:val="24"/>
          <w:szCs w:val="24"/>
        </w:rPr>
        <w:t xml:space="preserve">4. </w:t>
      </w:r>
      <w:r w:rsidRPr="00CE0C71">
        <w:rPr>
          <w:bCs/>
          <w:sz w:val="24"/>
          <w:szCs w:val="24"/>
        </w:rPr>
        <w:tab/>
        <w:t xml:space="preserve">Vliv zemědělství na krajinu. </w:t>
      </w:r>
      <w:r w:rsidRPr="00CE0C71">
        <w:rPr>
          <w:bCs/>
          <w:color w:val="000000"/>
          <w:sz w:val="24"/>
          <w:szCs w:val="24"/>
        </w:rPr>
        <w:t>Společenstvo.</w:t>
      </w:r>
    </w:p>
    <w:p w14:paraId="72ACFF24" w14:textId="77777777" w:rsidR="00CE0C71" w:rsidRPr="00CE0C71" w:rsidRDefault="00CE0C71" w:rsidP="00CE0C71">
      <w:pPr>
        <w:spacing w:after="0"/>
        <w:rPr>
          <w:bCs/>
          <w:sz w:val="24"/>
          <w:szCs w:val="24"/>
        </w:rPr>
      </w:pPr>
      <w:r w:rsidRPr="00CE0C71">
        <w:rPr>
          <w:bCs/>
          <w:sz w:val="24"/>
          <w:szCs w:val="24"/>
        </w:rPr>
        <w:t xml:space="preserve">5. </w:t>
      </w:r>
      <w:r w:rsidRPr="00CE0C71">
        <w:rPr>
          <w:bCs/>
          <w:sz w:val="24"/>
          <w:szCs w:val="24"/>
        </w:rPr>
        <w:tab/>
        <w:t>Tradiční zdroje energie. Plošné narušení půdy – eroze.</w:t>
      </w:r>
    </w:p>
    <w:p w14:paraId="3E39DFD2" w14:textId="77777777" w:rsidR="00CE0C71" w:rsidRPr="00CE0C71" w:rsidRDefault="00CE0C71" w:rsidP="00CE0C71">
      <w:pPr>
        <w:spacing w:after="0"/>
        <w:ind w:left="705" w:hanging="705"/>
        <w:rPr>
          <w:bCs/>
          <w:sz w:val="24"/>
          <w:szCs w:val="24"/>
        </w:rPr>
      </w:pPr>
      <w:r w:rsidRPr="00CE0C71">
        <w:rPr>
          <w:bCs/>
          <w:sz w:val="24"/>
          <w:szCs w:val="24"/>
        </w:rPr>
        <w:t xml:space="preserve">6. </w:t>
      </w:r>
      <w:r w:rsidRPr="00CE0C71">
        <w:rPr>
          <w:bCs/>
          <w:sz w:val="24"/>
          <w:szCs w:val="24"/>
        </w:rPr>
        <w:tab/>
        <w:t>Zemědělství.</w:t>
      </w:r>
      <w:r w:rsidRPr="00CE0C71">
        <w:rPr>
          <w:bCs/>
          <w:color w:val="FF0000"/>
          <w:sz w:val="24"/>
          <w:szCs w:val="24"/>
        </w:rPr>
        <w:t xml:space="preserve"> </w:t>
      </w:r>
      <w:r w:rsidRPr="00CE0C71">
        <w:rPr>
          <w:bCs/>
          <w:sz w:val="24"/>
          <w:szCs w:val="24"/>
        </w:rPr>
        <w:t>Světlo jako abiotický faktor.</w:t>
      </w:r>
    </w:p>
    <w:p w14:paraId="165CF3B8" w14:textId="77777777" w:rsidR="00CE0C71" w:rsidRPr="00CE0C71" w:rsidRDefault="00CE0C71" w:rsidP="00CE0C71">
      <w:pPr>
        <w:spacing w:after="0"/>
        <w:rPr>
          <w:bCs/>
          <w:sz w:val="24"/>
          <w:szCs w:val="24"/>
        </w:rPr>
      </w:pPr>
      <w:r w:rsidRPr="00CE0C71">
        <w:rPr>
          <w:bCs/>
          <w:sz w:val="24"/>
          <w:szCs w:val="24"/>
        </w:rPr>
        <w:t xml:space="preserve">7. </w:t>
      </w:r>
      <w:r w:rsidRPr="00CE0C71">
        <w:rPr>
          <w:bCs/>
          <w:sz w:val="24"/>
          <w:szCs w:val="24"/>
        </w:rPr>
        <w:tab/>
      </w:r>
      <w:r w:rsidRPr="00CE0C71">
        <w:rPr>
          <w:bCs/>
          <w:color w:val="000000"/>
          <w:sz w:val="24"/>
          <w:szCs w:val="24"/>
        </w:rPr>
        <w:t>Lesnictví.</w:t>
      </w:r>
      <w:r w:rsidRPr="00CE0C71">
        <w:rPr>
          <w:bCs/>
          <w:sz w:val="24"/>
          <w:szCs w:val="24"/>
        </w:rPr>
        <w:t xml:space="preserve"> </w:t>
      </w:r>
      <w:r w:rsidRPr="00CE0C71">
        <w:rPr>
          <w:bCs/>
          <w:color w:val="000000"/>
          <w:sz w:val="24"/>
          <w:szCs w:val="24"/>
        </w:rPr>
        <w:t>Živé organismy a voda.</w:t>
      </w:r>
    </w:p>
    <w:p w14:paraId="511798E0" w14:textId="77777777" w:rsidR="00CE0C71" w:rsidRPr="00CE0C71" w:rsidRDefault="00CE0C71" w:rsidP="00CE0C71">
      <w:pPr>
        <w:spacing w:after="0"/>
        <w:ind w:left="705" w:hanging="705"/>
        <w:rPr>
          <w:bCs/>
          <w:sz w:val="24"/>
          <w:szCs w:val="24"/>
        </w:rPr>
      </w:pPr>
      <w:r w:rsidRPr="00CE0C71">
        <w:rPr>
          <w:bCs/>
          <w:sz w:val="24"/>
          <w:szCs w:val="24"/>
        </w:rPr>
        <w:t>8.</w:t>
      </w:r>
      <w:r w:rsidRPr="00CE0C71">
        <w:rPr>
          <w:bCs/>
          <w:sz w:val="24"/>
          <w:szCs w:val="24"/>
        </w:rPr>
        <w:tab/>
        <w:t>Teplo jako abiotický faktor.</w:t>
      </w:r>
      <w:r w:rsidRPr="00CE0C71">
        <w:rPr>
          <w:bCs/>
          <w:color w:val="FF0000"/>
          <w:sz w:val="24"/>
          <w:szCs w:val="24"/>
        </w:rPr>
        <w:t xml:space="preserve"> </w:t>
      </w:r>
      <w:r w:rsidRPr="00CE0C71">
        <w:rPr>
          <w:bCs/>
          <w:sz w:val="24"/>
          <w:szCs w:val="24"/>
        </w:rPr>
        <w:t>Nejdůležitější mezinárodní úmluvy o ochraně životního prostředí.</w:t>
      </w:r>
    </w:p>
    <w:p w14:paraId="680884F2" w14:textId="77777777" w:rsidR="00CE0C71" w:rsidRPr="00CE0C71" w:rsidRDefault="00CE0C71" w:rsidP="00CE0C71">
      <w:pPr>
        <w:spacing w:after="0"/>
        <w:rPr>
          <w:bCs/>
          <w:sz w:val="24"/>
          <w:szCs w:val="24"/>
        </w:rPr>
      </w:pPr>
      <w:r w:rsidRPr="00CE0C71">
        <w:rPr>
          <w:bCs/>
          <w:sz w:val="24"/>
          <w:szCs w:val="24"/>
        </w:rPr>
        <w:t xml:space="preserve">9. </w:t>
      </w:r>
      <w:r w:rsidRPr="00CE0C71">
        <w:rPr>
          <w:bCs/>
          <w:sz w:val="24"/>
          <w:szCs w:val="24"/>
        </w:rPr>
        <w:tab/>
        <w:t xml:space="preserve">Populace – charakteristika. </w:t>
      </w:r>
      <w:r w:rsidRPr="00CE0C71">
        <w:rPr>
          <w:bCs/>
          <w:color w:val="000000"/>
          <w:sz w:val="24"/>
          <w:szCs w:val="24"/>
        </w:rPr>
        <w:t>Krajina.</w:t>
      </w:r>
      <w:r w:rsidRPr="00CE0C71">
        <w:rPr>
          <w:bCs/>
          <w:color w:val="FF0000"/>
          <w:sz w:val="24"/>
          <w:szCs w:val="24"/>
        </w:rPr>
        <w:t xml:space="preserve"> </w:t>
      </w:r>
    </w:p>
    <w:p w14:paraId="5598FE6F" w14:textId="77777777" w:rsidR="00CE0C71" w:rsidRPr="00CE0C71" w:rsidRDefault="00CE0C71" w:rsidP="00CE0C71">
      <w:pPr>
        <w:spacing w:after="0"/>
        <w:rPr>
          <w:bCs/>
          <w:sz w:val="24"/>
          <w:szCs w:val="24"/>
        </w:rPr>
      </w:pPr>
      <w:r w:rsidRPr="00CE0C71">
        <w:rPr>
          <w:bCs/>
          <w:sz w:val="24"/>
          <w:szCs w:val="24"/>
        </w:rPr>
        <w:t xml:space="preserve">10. </w:t>
      </w:r>
      <w:r w:rsidRPr="00CE0C71">
        <w:rPr>
          <w:bCs/>
          <w:sz w:val="24"/>
          <w:szCs w:val="24"/>
        </w:rPr>
        <w:tab/>
        <w:t>Hluk a vibrace.</w:t>
      </w:r>
      <w:r w:rsidRPr="00CE0C71">
        <w:rPr>
          <w:bCs/>
          <w:color w:val="FF0000"/>
          <w:sz w:val="24"/>
          <w:szCs w:val="24"/>
        </w:rPr>
        <w:t xml:space="preserve"> </w:t>
      </w:r>
      <w:r w:rsidRPr="00CE0C71">
        <w:rPr>
          <w:bCs/>
          <w:sz w:val="24"/>
          <w:szCs w:val="24"/>
        </w:rPr>
        <w:t>Maloplošná chráněná území.</w:t>
      </w:r>
    </w:p>
    <w:p w14:paraId="33A1A061" w14:textId="77777777" w:rsidR="00CE0C71" w:rsidRPr="00CE0C71" w:rsidRDefault="00CE0C71" w:rsidP="00CE0C71">
      <w:pPr>
        <w:spacing w:after="0"/>
        <w:rPr>
          <w:bCs/>
          <w:sz w:val="24"/>
          <w:szCs w:val="24"/>
        </w:rPr>
      </w:pPr>
      <w:r w:rsidRPr="00CE0C71">
        <w:rPr>
          <w:bCs/>
          <w:sz w:val="24"/>
          <w:szCs w:val="24"/>
        </w:rPr>
        <w:t xml:space="preserve">11. </w:t>
      </w:r>
      <w:r w:rsidRPr="00CE0C71">
        <w:rPr>
          <w:bCs/>
          <w:sz w:val="24"/>
          <w:szCs w:val="24"/>
        </w:rPr>
        <w:tab/>
        <w:t>Vliv důlní činnosti na krajinu. Voda v krajině.</w:t>
      </w:r>
    </w:p>
    <w:p w14:paraId="6D69D1D4" w14:textId="77777777" w:rsidR="00CE0C71" w:rsidRPr="00CE0C71" w:rsidRDefault="00CE0C71" w:rsidP="00CE0C71">
      <w:pPr>
        <w:spacing w:after="0"/>
        <w:ind w:left="705" w:hanging="705"/>
        <w:rPr>
          <w:bCs/>
          <w:sz w:val="24"/>
          <w:szCs w:val="24"/>
        </w:rPr>
      </w:pPr>
      <w:r w:rsidRPr="00CE0C71">
        <w:rPr>
          <w:bCs/>
          <w:sz w:val="24"/>
          <w:szCs w:val="24"/>
        </w:rPr>
        <w:t xml:space="preserve">12. </w:t>
      </w:r>
      <w:r w:rsidRPr="00CE0C71">
        <w:rPr>
          <w:bCs/>
          <w:sz w:val="24"/>
          <w:szCs w:val="24"/>
        </w:rPr>
        <w:tab/>
        <w:t xml:space="preserve">Atmosféra. </w:t>
      </w:r>
      <w:r w:rsidRPr="00CE0C71">
        <w:rPr>
          <w:bCs/>
          <w:color w:val="000000"/>
          <w:sz w:val="24"/>
          <w:szCs w:val="24"/>
        </w:rPr>
        <w:t>Mezidruhové vztahy.</w:t>
      </w:r>
    </w:p>
    <w:p w14:paraId="36F9FAA8" w14:textId="77777777" w:rsidR="00CE0C71" w:rsidRPr="00CE0C71" w:rsidRDefault="00CE0C71" w:rsidP="00CE0C71">
      <w:pPr>
        <w:spacing w:after="0"/>
        <w:ind w:left="705" w:hanging="705"/>
        <w:rPr>
          <w:bCs/>
          <w:sz w:val="24"/>
          <w:szCs w:val="24"/>
        </w:rPr>
      </w:pPr>
      <w:r w:rsidRPr="00CE0C71">
        <w:rPr>
          <w:bCs/>
          <w:sz w:val="24"/>
          <w:szCs w:val="24"/>
        </w:rPr>
        <w:t xml:space="preserve">13. </w:t>
      </w:r>
      <w:r w:rsidRPr="00CE0C71">
        <w:rPr>
          <w:bCs/>
          <w:sz w:val="24"/>
          <w:szCs w:val="24"/>
        </w:rPr>
        <w:tab/>
        <w:t xml:space="preserve"> Půda – její vznik a složení, typy. </w:t>
      </w:r>
      <w:proofErr w:type="spellStart"/>
      <w:r w:rsidRPr="00CE0C71">
        <w:rPr>
          <w:bCs/>
          <w:color w:val="000000"/>
          <w:sz w:val="24"/>
          <w:szCs w:val="24"/>
        </w:rPr>
        <w:t>Toxikokinetika</w:t>
      </w:r>
      <w:proofErr w:type="spellEnd"/>
      <w:r w:rsidRPr="00CE0C71">
        <w:rPr>
          <w:bCs/>
          <w:color w:val="000000"/>
          <w:sz w:val="24"/>
          <w:szCs w:val="24"/>
        </w:rPr>
        <w:t>.</w:t>
      </w:r>
    </w:p>
    <w:p w14:paraId="49B3160A" w14:textId="77777777" w:rsidR="00CE0C71" w:rsidRPr="00CE0C71" w:rsidRDefault="00CE0C71" w:rsidP="00CE0C71">
      <w:pPr>
        <w:spacing w:after="0"/>
        <w:rPr>
          <w:bCs/>
          <w:sz w:val="24"/>
          <w:szCs w:val="24"/>
        </w:rPr>
      </w:pPr>
      <w:r w:rsidRPr="00CE0C71">
        <w:rPr>
          <w:bCs/>
          <w:sz w:val="24"/>
          <w:szCs w:val="24"/>
        </w:rPr>
        <w:t xml:space="preserve">14. </w:t>
      </w:r>
      <w:r w:rsidRPr="00CE0C71">
        <w:rPr>
          <w:bCs/>
          <w:sz w:val="24"/>
          <w:szCs w:val="24"/>
        </w:rPr>
        <w:tab/>
        <w:t>Vliv lidské činnosti na ovzduší. Cestovní ruch a jeho vliv na krajinu.</w:t>
      </w:r>
    </w:p>
    <w:p w14:paraId="2AAA0C65" w14:textId="77777777" w:rsidR="00CE0C71" w:rsidRPr="00CE0C71" w:rsidRDefault="00CE0C71" w:rsidP="00CE0C71">
      <w:pPr>
        <w:spacing w:after="0"/>
        <w:rPr>
          <w:bCs/>
          <w:sz w:val="24"/>
          <w:szCs w:val="24"/>
        </w:rPr>
      </w:pPr>
      <w:r w:rsidRPr="00CE0C71">
        <w:rPr>
          <w:bCs/>
          <w:sz w:val="24"/>
          <w:szCs w:val="24"/>
        </w:rPr>
        <w:t>15.</w:t>
      </w:r>
      <w:r w:rsidRPr="00CE0C71">
        <w:rPr>
          <w:bCs/>
          <w:sz w:val="24"/>
          <w:szCs w:val="24"/>
        </w:rPr>
        <w:tab/>
        <w:t>Vliv průmyslu na krajinu. Globální problémy – lidská populace, hydrosféra,</w:t>
      </w:r>
    </w:p>
    <w:p w14:paraId="4D0A7B38" w14:textId="1AC65631" w:rsidR="00CE0C71" w:rsidRPr="00CE0C71" w:rsidRDefault="00CE0C71" w:rsidP="00CE0C71">
      <w:pPr>
        <w:spacing w:after="0"/>
        <w:rPr>
          <w:bCs/>
          <w:sz w:val="24"/>
          <w:szCs w:val="24"/>
        </w:rPr>
      </w:pPr>
      <w:r w:rsidRPr="00CE0C71">
        <w:rPr>
          <w:bCs/>
          <w:sz w:val="24"/>
          <w:szCs w:val="24"/>
        </w:rPr>
        <w:t xml:space="preserve">            </w:t>
      </w:r>
      <w:r w:rsidRPr="00CE0C71">
        <w:rPr>
          <w:bCs/>
          <w:sz w:val="24"/>
          <w:szCs w:val="24"/>
        </w:rPr>
        <w:tab/>
      </w:r>
      <w:r w:rsidRPr="00CE0C71">
        <w:rPr>
          <w:bCs/>
          <w:sz w:val="24"/>
          <w:szCs w:val="24"/>
        </w:rPr>
        <w:t xml:space="preserve">pedosféra. </w:t>
      </w:r>
    </w:p>
    <w:p w14:paraId="2CA2380F" w14:textId="77777777" w:rsidR="00CE0C71" w:rsidRPr="00CE0C71" w:rsidRDefault="00CE0C71" w:rsidP="00CE0C71">
      <w:pPr>
        <w:spacing w:after="0"/>
        <w:rPr>
          <w:bCs/>
          <w:sz w:val="24"/>
          <w:szCs w:val="24"/>
        </w:rPr>
      </w:pPr>
      <w:r w:rsidRPr="00CE0C71">
        <w:rPr>
          <w:bCs/>
          <w:sz w:val="24"/>
          <w:szCs w:val="24"/>
        </w:rPr>
        <w:t xml:space="preserve">16. </w:t>
      </w:r>
      <w:r w:rsidRPr="00CE0C71">
        <w:rPr>
          <w:bCs/>
          <w:sz w:val="24"/>
          <w:szCs w:val="24"/>
        </w:rPr>
        <w:tab/>
        <w:t xml:space="preserve">Vliv dopravy na krajinu. </w:t>
      </w:r>
      <w:r w:rsidRPr="00CE0C71">
        <w:rPr>
          <w:bCs/>
          <w:color w:val="000000"/>
          <w:sz w:val="24"/>
          <w:szCs w:val="24"/>
        </w:rPr>
        <w:t>Environmentální politika.</w:t>
      </w:r>
    </w:p>
    <w:p w14:paraId="39E4667E" w14:textId="77777777" w:rsidR="00CE0C71" w:rsidRPr="00CE0C71" w:rsidRDefault="00CE0C71" w:rsidP="00CE0C71">
      <w:pPr>
        <w:spacing w:after="0"/>
        <w:ind w:left="705" w:hanging="705"/>
        <w:rPr>
          <w:bCs/>
          <w:sz w:val="24"/>
          <w:szCs w:val="24"/>
        </w:rPr>
      </w:pPr>
      <w:r w:rsidRPr="00CE0C71">
        <w:rPr>
          <w:bCs/>
          <w:sz w:val="24"/>
          <w:szCs w:val="24"/>
        </w:rPr>
        <w:t xml:space="preserve">17. </w:t>
      </w:r>
      <w:r w:rsidRPr="00CE0C71">
        <w:rPr>
          <w:bCs/>
          <w:sz w:val="24"/>
          <w:szCs w:val="24"/>
        </w:rPr>
        <w:tab/>
        <w:t>Jaderná energetika. Těžké a rizikové  prvky v životním prostředí.</w:t>
      </w:r>
    </w:p>
    <w:p w14:paraId="1C522B8D" w14:textId="77777777" w:rsidR="00CE0C71" w:rsidRPr="00CE0C71" w:rsidRDefault="00CE0C71" w:rsidP="00CE0C71">
      <w:pPr>
        <w:spacing w:after="0"/>
        <w:rPr>
          <w:bCs/>
          <w:sz w:val="24"/>
          <w:szCs w:val="24"/>
        </w:rPr>
      </w:pPr>
      <w:r w:rsidRPr="00CE0C71">
        <w:rPr>
          <w:bCs/>
          <w:sz w:val="24"/>
          <w:szCs w:val="24"/>
        </w:rPr>
        <w:t xml:space="preserve">18. </w:t>
      </w:r>
      <w:r w:rsidRPr="00CE0C71">
        <w:rPr>
          <w:bCs/>
          <w:sz w:val="24"/>
          <w:szCs w:val="24"/>
        </w:rPr>
        <w:tab/>
        <w:t>Stavební slohy – renesance a baroko.</w:t>
      </w:r>
      <w:r w:rsidRPr="00CE0C71">
        <w:rPr>
          <w:bCs/>
          <w:color w:val="FF0000"/>
          <w:sz w:val="24"/>
          <w:szCs w:val="24"/>
        </w:rPr>
        <w:t xml:space="preserve"> </w:t>
      </w:r>
      <w:r w:rsidRPr="00CE0C71">
        <w:rPr>
          <w:bCs/>
          <w:sz w:val="24"/>
          <w:szCs w:val="24"/>
        </w:rPr>
        <w:t>Koloběh fosforu.</w:t>
      </w:r>
    </w:p>
    <w:p w14:paraId="662E5B13" w14:textId="77777777" w:rsidR="00CE0C71" w:rsidRPr="00CE0C71" w:rsidRDefault="00CE0C71" w:rsidP="00CE0C71">
      <w:pPr>
        <w:spacing w:after="0"/>
        <w:ind w:left="705" w:hanging="705"/>
        <w:rPr>
          <w:bCs/>
          <w:sz w:val="24"/>
          <w:szCs w:val="24"/>
        </w:rPr>
      </w:pPr>
      <w:r w:rsidRPr="00CE0C71">
        <w:rPr>
          <w:bCs/>
          <w:sz w:val="24"/>
          <w:szCs w:val="24"/>
        </w:rPr>
        <w:t>19.</w:t>
      </w:r>
      <w:r w:rsidRPr="00CE0C71">
        <w:rPr>
          <w:bCs/>
          <w:sz w:val="24"/>
          <w:szCs w:val="24"/>
        </w:rPr>
        <w:tab/>
        <w:t>Stavební slohy – období 19. a 20. století. Koloběh síry.</w:t>
      </w:r>
    </w:p>
    <w:p w14:paraId="0394AF78" w14:textId="77777777" w:rsidR="00CE0C71" w:rsidRPr="00CE0C71" w:rsidRDefault="00CE0C71" w:rsidP="00CE0C71">
      <w:pPr>
        <w:spacing w:after="0"/>
        <w:ind w:left="705" w:hanging="705"/>
        <w:rPr>
          <w:bCs/>
          <w:sz w:val="24"/>
          <w:szCs w:val="24"/>
        </w:rPr>
      </w:pPr>
      <w:r w:rsidRPr="00CE0C71">
        <w:rPr>
          <w:bCs/>
          <w:sz w:val="24"/>
          <w:szCs w:val="24"/>
        </w:rPr>
        <w:t xml:space="preserve">20. </w:t>
      </w:r>
      <w:r w:rsidRPr="00CE0C71">
        <w:rPr>
          <w:bCs/>
          <w:sz w:val="24"/>
          <w:szCs w:val="24"/>
        </w:rPr>
        <w:tab/>
      </w:r>
      <w:r w:rsidRPr="00CE0C71">
        <w:rPr>
          <w:bCs/>
          <w:color w:val="000000"/>
          <w:sz w:val="24"/>
          <w:szCs w:val="24"/>
        </w:rPr>
        <w:t>Krajina a člověk.</w:t>
      </w:r>
      <w:r w:rsidRPr="00CE0C71">
        <w:rPr>
          <w:bCs/>
          <w:color w:val="FF0000"/>
          <w:sz w:val="24"/>
          <w:szCs w:val="24"/>
        </w:rPr>
        <w:t xml:space="preserve"> </w:t>
      </w:r>
      <w:r w:rsidRPr="00CE0C71">
        <w:rPr>
          <w:bCs/>
          <w:sz w:val="24"/>
          <w:szCs w:val="24"/>
        </w:rPr>
        <w:t xml:space="preserve">EIA a zákon č. 114/1992 Sb. o ochraně přírody a krajiny. </w:t>
      </w:r>
    </w:p>
    <w:p w14:paraId="5AB2BAA2" w14:textId="77777777" w:rsidR="00CE0C71" w:rsidRPr="00CE0C71" w:rsidRDefault="00CE0C71" w:rsidP="00CE0C71">
      <w:pPr>
        <w:spacing w:after="0"/>
        <w:rPr>
          <w:bCs/>
          <w:sz w:val="24"/>
          <w:szCs w:val="24"/>
        </w:rPr>
      </w:pPr>
      <w:r w:rsidRPr="00CE0C71">
        <w:rPr>
          <w:bCs/>
          <w:sz w:val="24"/>
          <w:szCs w:val="24"/>
        </w:rPr>
        <w:t>21.</w:t>
      </w:r>
      <w:r w:rsidRPr="00CE0C71">
        <w:rPr>
          <w:bCs/>
          <w:sz w:val="24"/>
          <w:szCs w:val="24"/>
        </w:rPr>
        <w:tab/>
        <w:t>Kulturní krajina.</w:t>
      </w:r>
      <w:r w:rsidRPr="00CE0C71">
        <w:rPr>
          <w:bCs/>
          <w:color w:val="FF0000"/>
          <w:sz w:val="24"/>
          <w:szCs w:val="24"/>
        </w:rPr>
        <w:t xml:space="preserve"> </w:t>
      </w:r>
      <w:r w:rsidRPr="00CE0C71">
        <w:rPr>
          <w:bCs/>
          <w:color w:val="000000"/>
          <w:sz w:val="24"/>
          <w:szCs w:val="24"/>
        </w:rPr>
        <w:t>Koloběh dusíku.</w:t>
      </w:r>
    </w:p>
    <w:p w14:paraId="5600892B" w14:textId="77777777" w:rsidR="00CE0C71" w:rsidRPr="00CE0C71" w:rsidRDefault="00CE0C71" w:rsidP="00CE0C71">
      <w:pPr>
        <w:spacing w:after="0"/>
        <w:rPr>
          <w:bCs/>
          <w:sz w:val="24"/>
          <w:szCs w:val="24"/>
        </w:rPr>
      </w:pPr>
      <w:r w:rsidRPr="00CE0C71">
        <w:rPr>
          <w:bCs/>
          <w:sz w:val="24"/>
          <w:szCs w:val="24"/>
        </w:rPr>
        <w:t xml:space="preserve">22. </w:t>
      </w:r>
      <w:r w:rsidRPr="00CE0C71">
        <w:rPr>
          <w:bCs/>
          <w:sz w:val="24"/>
          <w:szCs w:val="24"/>
        </w:rPr>
        <w:tab/>
        <w:t>Ekosystém. Územní systém ekologické stability.</w:t>
      </w:r>
    </w:p>
    <w:p w14:paraId="766239AA" w14:textId="77777777" w:rsidR="00CE0C71" w:rsidRPr="00CE0C71" w:rsidRDefault="00CE0C71" w:rsidP="00CE0C71">
      <w:pPr>
        <w:spacing w:after="0"/>
        <w:rPr>
          <w:bCs/>
          <w:sz w:val="24"/>
          <w:szCs w:val="24"/>
        </w:rPr>
      </w:pPr>
      <w:r w:rsidRPr="00CE0C71">
        <w:rPr>
          <w:bCs/>
          <w:sz w:val="24"/>
          <w:szCs w:val="24"/>
        </w:rPr>
        <w:t>23.</w:t>
      </w:r>
      <w:r w:rsidRPr="00CE0C71">
        <w:rPr>
          <w:bCs/>
          <w:sz w:val="24"/>
          <w:szCs w:val="24"/>
        </w:rPr>
        <w:tab/>
        <w:t xml:space="preserve">Životní a pracovní prostředí člověka. </w:t>
      </w:r>
      <w:r w:rsidRPr="00CE0C71">
        <w:rPr>
          <w:bCs/>
          <w:color w:val="FF0000"/>
          <w:sz w:val="24"/>
          <w:szCs w:val="24"/>
        </w:rPr>
        <w:t xml:space="preserve"> </w:t>
      </w:r>
      <w:r w:rsidRPr="00CE0C71">
        <w:rPr>
          <w:bCs/>
          <w:sz w:val="24"/>
          <w:szCs w:val="24"/>
        </w:rPr>
        <w:t>Velkoplošná chráněná území.</w:t>
      </w:r>
    </w:p>
    <w:p w14:paraId="697D9F96" w14:textId="77777777" w:rsidR="00CE0C71" w:rsidRPr="00CE0C71" w:rsidRDefault="00CE0C71" w:rsidP="00CE0C71">
      <w:pPr>
        <w:spacing w:after="0"/>
        <w:rPr>
          <w:bCs/>
          <w:sz w:val="24"/>
          <w:szCs w:val="24"/>
        </w:rPr>
      </w:pPr>
      <w:r w:rsidRPr="00CE0C71">
        <w:rPr>
          <w:bCs/>
          <w:sz w:val="24"/>
          <w:szCs w:val="24"/>
        </w:rPr>
        <w:t>24.</w:t>
      </w:r>
      <w:r w:rsidRPr="00CE0C71">
        <w:rPr>
          <w:bCs/>
          <w:sz w:val="24"/>
          <w:szCs w:val="24"/>
        </w:rPr>
        <w:tab/>
        <w:t>Obnovitelné zdroje energie. Ochrana přírody v ČR.</w:t>
      </w:r>
    </w:p>
    <w:p w14:paraId="33103B1E" w14:textId="77777777" w:rsidR="00CE0C71" w:rsidRPr="00CE0C71" w:rsidRDefault="00CE0C71" w:rsidP="00CE0C71">
      <w:pPr>
        <w:spacing w:after="0"/>
        <w:rPr>
          <w:bCs/>
          <w:sz w:val="24"/>
          <w:szCs w:val="24"/>
        </w:rPr>
      </w:pPr>
      <w:r w:rsidRPr="00CE0C71">
        <w:rPr>
          <w:bCs/>
          <w:sz w:val="24"/>
          <w:szCs w:val="24"/>
        </w:rPr>
        <w:t>25.</w:t>
      </w:r>
      <w:r w:rsidRPr="00CE0C71">
        <w:rPr>
          <w:bCs/>
          <w:sz w:val="24"/>
          <w:szCs w:val="24"/>
        </w:rPr>
        <w:tab/>
        <w:t xml:space="preserve"> Půda jako životní prostředí pro rostliny a živočichy. </w:t>
      </w:r>
      <w:r w:rsidRPr="00CE0C71">
        <w:rPr>
          <w:bCs/>
          <w:color w:val="000000"/>
          <w:sz w:val="24"/>
          <w:szCs w:val="24"/>
        </w:rPr>
        <w:t>Urbanizace.</w:t>
      </w:r>
    </w:p>
    <w:sectPr w:rsidR="00CE0C71" w:rsidRPr="00CE0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18"/>
    <w:rsid w:val="001F07B2"/>
    <w:rsid w:val="002331B2"/>
    <w:rsid w:val="002B3718"/>
    <w:rsid w:val="003F0E8D"/>
    <w:rsid w:val="00C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3095"/>
  <w15:chartTrackingRefBased/>
  <w15:docId w15:val="{F34B2523-EDFF-4C61-98BD-4BD2E04B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B37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B371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2B3718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B3718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B371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B3718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hlav">
    <w:name w:val="header"/>
    <w:basedOn w:val="Normln"/>
    <w:link w:val="ZhlavChar"/>
    <w:rsid w:val="002B37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2B371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pc744</dc:creator>
  <cp:keywords/>
  <dc:description/>
  <cp:lastModifiedBy>Šašková</cp:lastModifiedBy>
  <cp:revision>3</cp:revision>
  <dcterms:created xsi:type="dcterms:W3CDTF">2024-09-30T10:27:00Z</dcterms:created>
  <dcterms:modified xsi:type="dcterms:W3CDTF">2024-09-30T10:43:00Z</dcterms:modified>
</cp:coreProperties>
</file>