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27" w:rsidRPr="00D64927" w:rsidRDefault="00D64927" w:rsidP="00D64927">
      <w:r w:rsidRPr="00D64927">
        <w:t xml:space="preserve">2.7 Dítě staví pyramidu z kostek, každá následující řada má o 1 kostku méně než </w:t>
      </w:r>
      <w:proofErr w:type="spellStart"/>
      <w:proofErr w:type="gramStart"/>
      <w:r w:rsidRPr="00D64927">
        <w:t>předchozí.Pyramida</w:t>
      </w:r>
      <w:proofErr w:type="spellEnd"/>
      <w:proofErr w:type="gramEnd"/>
      <w:r w:rsidRPr="00D64927">
        <w:t xml:space="preserve"> je z 15 řad. Kolik kostek má první řada a kolik kostek celá stavba?</w:t>
      </w:r>
    </w:p>
    <w:p w:rsidR="00D64927" w:rsidRPr="00D64927" w:rsidRDefault="00D64927" w:rsidP="00D64927">
      <w:r w:rsidRPr="00D64927">
        <w:t xml:space="preserve">3.5 Vodní řasa se rychle množí a zarůstá vodní </w:t>
      </w:r>
      <w:proofErr w:type="gramStart"/>
      <w:r w:rsidRPr="00D64927">
        <w:t>hladinu</w:t>
      </w:r>
      <w:proofErr w:type="gramEnd"/>
      <w:r w:rsidRPr="00D64927">
        <w:t>. Rozloha porostlé hladiny se každou hodinu ztrojnásobí. První hodinu řasa zaroste 1 cm</w:t>
      </w:r>
      <w:r w:rsidRPr="00D64927">
        <w:rPr>
          <w:vertAlign w:val="superscript"/>
        </w:rPr>
        <w:t>2</w:t>
      </w:r>
      <w:r w:rsidRPr="00D64927">
        <w:t>, kolik to bude 10. hodinu?</w:t>
      </w:r>
    </w:p>
    <w:p w:rsidR="00D64927" w:rsidRPr="00D64927" w:rsidRDefault="00D64927" w:rsidP="00D64927">
      <w:r w:rsidRPr="00D64927">
        <w:t>2.8 Každým rokem strom vyroste v poloměru kmene o 4mm. Na začátku měření byl poloměr kmene 10cm. Jaký bude poloměr za 56 let?</w:t>
      </w:r>
    </w:p>
    <w:p w:rsidR="00D64927" w:rsidRPr="00D64927" w:rsidRDefault="00D64927" w:rsidP="00D64927">
      <w:r w:rsidRPr="00D64927">
        <w:t>2.9 Trubky se ukládají do vrstev tak, aby roury každé vrchní vrstvy zapadaly do mezer spodní vrstvy.</w:t>
      </w:r>
      <w:r w:rsidR="004B186B">
        <w:t xml:space="preserve"> </w:t>
      </w:r>
      <w:bookmarkStart w:id="0" w:name="_GoBack"/>
      <w:bookmarkEnd w:id="0"/>
      <w:r w:rsidRPr="00D64927">
        <w:t>Do kolika vrstev se uloží 143 trubek, pokud nejsvrchnější vrstva má 8 trubek? Kolik trubek bude mít nejspodnější vrstva?</w:t>
      </w:r>
    </w:p>
    <w:p w:rsidR="00D64927" w:rsidRPr="00D64927" w:rsidRDefault="00D64927" w:rsidP="00D64927">
      <w:r w:rsidRPr="00D64927">
        <w:t>3.6 Paní Nová uložila u banky 68000Kč na 5 let s výší úroku 8%. Jakou hodnotu bude mít vklad po 5 letech?</w:t>
      </w:r>
    </w:p>
    <w:p w:rsidR="00D64927" w:rsidRPr="00D64927" w:rsidRDefault="00D64927" w:rsidP="00D64927">
      <w:r w:rsidRPr="00D64927">
        <w:t xml:space="preserve">Řešení: 120,15, 19683, 324, 11,18, 99892, </w:t>
      </w:r>
    </w:p>
    <w:p w:rsidR="00AC4A24" w:rsidRDefault="00AC4A24"/>
    <w:sectPr w:rsidR="00AC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27"/>
    <w:rsid w:val="004B186B"/>
    <w:rsid w:val="00AC4A24"/>
    <w:rsid w:val="00B12F9E"/>
    <w:rsid w:val="00D64927"/>
    <w:rsid w:val="00E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Sýkora</dc:creator>
  <cp:keywords/>
  <dc:description/>
  <cp:lastModifiedBy>Sýkora</cp:lastModifiedBy>
  <cp:revision>2</cp:revision>
  <dcterms:created xsi:type="dcterms:W3CDTF">2014-03-30T17:06:00Z</dcterms:created>
  <dcterms:modified xsi:type="dcterms:W3CDTF">2014-03-30T17:07:00Z</dcterms:modified>
</cp:coreProperties>
</file>